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278"/>
        <w:gridCol w:w="7987"/>
      </w:tblGrid>
      <w:tr w:rsidR="00393637" w:rsidRPr="0098196C" w14:paraId="5C3190D6" w14:textId="77777777" w:rsidTr="00393637">
        <w:trPr>
          <w:trHeight w:val="642"/>
        </w:trPr>
        <w:tc>
          <w:tcPr>
            <w:tcW w:w="1278" w:type="dxa"/>
          </w:tcPr>
          <w:p w14:paraId="36843681" w14:textId="1C663496" w:rsidR="00393637" w:rsidRPr="0098196C" w:rsidRDefault="00393637" w:rsidP="00393637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 w:rsidRPr="0098196C">
              <w:rPr>
                <w:rFonts w:ascii="Lato Regular" w:eastAsia="Times New Roman" w:hAnsi="Lato Regular" w:cs="Calibri"/>
                <w:sz w:val="20"/>
                <w:szCs w:val="20"/>
              </w:rPr>
              <w:t>08/19/2020</w:t>
            </w:r>
          </w:p>
        </w:tc>
        <w:tc>
          <w:tcPr>
            <w:tcW w:w="7987" w:type="dxa"/>
            <w:noWrap/>
            <w:hideMark/>
          </w:tcPr>
          <w:p w14:paraId="375BB414" w14:textId="5F4CCB5C" w:rsidR="00393637" w:rsidRPr="0098196C" w:rsidRDefault="00393637" w:rsidP="00393637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proofErr w:type="gramStart"/>
            <w:r w:rsidRPr="0098196C">
              <w:rPr>
                <w:rFonts w:ascii="Lato Regular" w:eastAsia="Times New Roman" w:hAnsi="Lato Regular" w:cs="Calibri"/>
                <w:sz w:val="20"/>
                <w:szCs w:val="20"/>
              </w:rPr>
              <w:t>We're</w:t>
            </w:r>
            <w:proofErr w:type="gramEnd"/>
            <w:r w:rsidRPr="0098196C">
              <w:rPr>
                <w:rFonts w:ascii="Lato Regular" w:eastAsia="Times New Roman" w:hAnsi="Lato Regular" w:cs="Calibri"/>
                <w:sz w:val="20"/>
                <w:szCs w:val="20"/>
              </w:rPr>
              <w:t xml:space="preserve"> All in This Together: A Status Report from CDA and the Crisis Team</w:t>
            </w:r>
          </w:p>
        </w:tc>
      </w:tr>
      <w:tr w:rsidR="00393637" w:rsidRPr="0098196C" w14:paraId="794CAECC" w14:textId="77777777" w:rsidTr="00393637">
        <w:trPr>
          <w:trHeight w:val="642"/>
        </w:trPr>
        <w:tc>
          <w:tcPr>
            <w:tcW w:w="1278" w:type="dxa"/>
          </w:tcPr>
          <w:p w14:paraId="6DEC02FF" w14:textId="17FC108C" w:rsidR="00393637" w:rsidRPr="0098196C" w:rsidRDefault="00393637" w:rsidP="00393637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 w:rsidRPr="0098196C">
              <w:rPr>
                <w:rFonts w:ascii="Lato Regular" w:eastAsia="Times New Roman" w:hAnsi="Lato Regular" w:cs="Calibri"/>
                <w:sz w:val="20"/>
                <w:szCs w:val="20"/>
              </w:rPr>
              <w:t>08/12/2020</w:t>
            </w:r>
          </w:p>
        </w:tc>
        <w:tc>
          <w:tcPr>
            <w:tcW w:w="7987" w:type="dxa"/>
            <w:noWrap/>
            <w:hideMark/>
          </w:tcPr>
          <w:p w14:paraId="748E53B5" w14:textId="0EA2877F" w:rsidR="00393637" w:rsidRPr="0098196C" w:rsidRDefault="00393637" w:rsidP="00393637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 w:rsidRPr="0098196C">
              <w:rPr>
                <w:rFonts w:ascii="Lato Regular" w:eastAsia="Times New Roman" w:hAnsi="Lato Regular" w:cs="Calibri"/>
                <w:sz w:val="20"/>
                <w:szCs w:val="20"/>
              </w:rPr>
              <w:t>Really Listening Is Needed Now More Than Ever</w:t>
            </w:r>
          </w:p>
        </w:tc>
      </w:tr>
      <w:tr w:rsidR="00393637" w:rsidRPr="0098196C" w14:paraId="5414972A" w14:textId="77777777" w:rsidTr="00393637">
        <w:trPr>
          <w:trHeight w:val="642"/>
        </w:trPr>
        <w:tc>
          <w:tcPr>
            <w:tcW w:w="1278" w:type="dxa"/>
          </w:tcPr>
          <w:p w14:paraId="1BED2F65" w14:textId="3C138B39" w:rsidR="00393637" w:rsidRPr="0098196C" w:rsidRDefault="00393637" w:rsidP="00393637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 w:rsidRPr="0098196C">
              <w:rPr>
                <w:rFonts w:ascii="Lato Regular" w:eastAsia="Times New Roman" w:hAnsi="Lato Regular" w:cs="Calibri"/>
                <w:sz w:val="20"/>
                <w:szCs w:val="20"/>
              </w:rPr>
              <w:t>08/05/2020</w:t>
            </w:r>
          </w:p>
        </w:tc>
        <w:tc>
          <w:tcPr>
            <w:tcW w:w="7987" w:type="dxa"/>
            <w:noWrap/>
            <w:hideMark/>
          </w:tcPr>
          <w:p w14:paraId="0DDACB50" w14:textId="7DBB1F09" w:rsidR="00393637" w:rsidRPr="0098196C" w:rsidRDefault="00393637" w:rsidP="00393637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 w:rsidRPr="0098196C">
              <w:rPr>
                <w:rFonts w:ascii="Lato Regular" w:eastAsia="Times New Roman" w:hAnsi="Lato Regular" w:cs="Calibri"/>
                <w:sz w:val="20"/>
                <w:szCs w:val="20"/>
              </w:rPr>
              <w:t>System Change in the Time of COVID-19</w:t>
            </w:r>
          </w:p>
        </w:tc>
      </w:tr>
      <w:tr w:rsidR="00393637" w:rsidRPr="0098196C" w14:paraId="5D4F9FFA" w14:textId="77777777" w:rsidTr="00393637">
        <w:trPr>
          <w:trHeight w:val="642"/>
        </w:trPr>
        <w:tc>
          <w:tcPr>
            <w:tcW w:w="1278" w:type="dxa"/>
          </w:tcPr>
          <w:p w14:paraId="33929DBF" w14:textId="54D0E4AB" w:rsidR="00393637" w:rsidRPr="0098196C" w:rsidRDefault="00393637" w:rsidP="00393637">
            <w:r w:rsidRPr="0098196C">
              <w:t>07/29/2020</w:t>
            </w:r>
          </w:p>
        </w:tc>
        <w:tc>
          <w:tcPr>
            <w:tcW w:w="7987" w:type="dxa"/>
            <w:noWrap/>
            <w:hideMark/>
          </w:tcPr>
          <w:p w14:paraId="3EAA4D7E" w14:textId="7A006F4F" w:rsidR="00393637" w:rsidRPr="0098196C" w:rsidRDefault="00393637" w:rsidP="00393637">
            <w:r w:rsidRPr="0098196C">
              <w:t>Innovation Celebration!</w:t>
            </w:r>
          </w:p>
        </w:tc>
      </w:tr>
      <w:tr w:rsidR="00393637" w:rsidRPr="0098196C" w14:paraId="4BCC9005" w14:textId="77777777" w:rsidTr="00393637">
        <w:trPr>
          <w:trHeight w:val="642"/>
        </w:trPr>
        <w:tc>
          <w:tcPr>
            <w:tcW w:w="1278" w:type="dxa"/>
          </w:tcPr>
          <w:p w14:paraId="7E1D5404" w14:textId="6CE16197" w:rsidR="00393637" w:rsidRPr="0098196C" w:rsidRDefault="00393637" w:rsidP="00393637">
            <w:r w:rsidRPr="0098196C">
              <w:t>07/22/2020</w:t>
            </w:r>
          </w:p>
        </w:tc>
        <w:tc>
          <w:tcPr>
            <w:tcW w:w="7987" w:type="dxa"/>
            <w:noWrap/>
            <w:hideMark/>
          </w:tcPr>
          <w:p w14:paraId="52B9117C" w14:textId="30EA3153" w:rsidR="00393637" w:rsidRPr="0098196C" w:rsidRDefault="00393637" w:rsidP="00393637">
            <w:r w:rsidRPr="0098196C">
              <w:t xml:space="preserve">Dementia Care at a Distance: </w:t>
            </w:r>
            <w:proofErr w:type="gramStart"/>
            <w:r w:rsidRPr="0098196C">
              <w:t>Important  Considerations</w:t>
            </w:r>
            <w:proofErr w:type="gramEnd"/>
            <w:r w:rsidRPr="0098196C">
              <w:t xml:space="preserve"> for Remote or Alternative Services</w:t>
            </w:r>
          </w:p>
        </w:tc>
      </w:tr>
      <w:tr w:rsidR="00393637" w:rsidRPr="0098196C" w14:paraId="24E97194" w14:textId="77777777" w:rsidTr="00393637">
        <w:trPr>
          <w:trHeight w:val="642"/>
        </w:trPr>
        <w:tc>
          <w:tcPr>
            <w:tcW w:w="1278" w:type="dxa"/>
          </w:tcPr>
          <w:p w14:paraId="4DB4B24F" w14:textId="1D69C628" w:rsidR="00393637" w:rsidRPr="0098196C" w:rsidRDefault="00393637" w:rsidP="00393637">
            <w:r w:rsidRPr="0098196C">
              <w:t>07/15/2020</w:t>
            </w:r>
          </w:p>
        </w:tc>
        <w:tc>
          <w:tcPr>
            <w:tcW w:w="7987" w:type="dxa"/>
            <w:noWrap/>
            <w:hideMark/>
          </w:tcPr>
          <w:p w14:paraId="01BDF4F9" w14:textId="59E13CE6" w:rsidR="00393637" w:rsidRPr="0098196C" w:rsidRDefault="00393637" w:rsidP="00393637">
            <w:r w:rsidRPr="0098196C">
              <w:t>Infection Control for Adult Day Services in the Time of COVID-19</w:t>
            </w:r>
          </w:p>
        </w:tc>
      </w:tr>
      <w:tr w:rsidR="00393637" w:rsidRPr="0098196C" w14:paraId="15614D3B" w14:textId="77777777" w:rsidTr="00393637">
        <w:trPr>
          <w:trHeight w:val="642"/>
        </w:trPr>
        <w:tc>
          <w:tcPr>
            <w:tcW w:w="1278" w:type="dxa"/>
          </w:tcPr>
          <w:p w14:paraId="57747B6E" w14:textId="7DE3C05F" w:rsidR="00393637" w:rsidRPr="0098196C" w:rsidRDefault="00393637" w:rsidP="00393637">
            <w:r w:rsidRPr="0098196C">
              <w:t>07/08/2020</w:t>
            </w:r>
          </w:p>
        </w:tc>
        <w:tc>
          <w:tcPr>
            <w:tcW w:w="7987" w:type="dxa"/>
            <w:noWrap/>
            <w:hideMark/>
          </w:tcPr>
          <w:p w14:paraId="2AB709BE" w14:textId="3F19BFD6" w:rsidR="00393637" w:rsidRPr="0098196C" w:rsidRDefault="00393637" w:rsidP="00393637">
            <w:r w:rsidRPr="0098196C">
              <w:t xml:space="preserve">A Conversation with Dr. Carla Perissinotto, UCSF Geriatrician </w:t>
            </w:r>
          </w:p>
        </w:tc>
      </w:tr>
      <w:tr w:rsidR="00393637" w:rsidRPr="0098196C" w14:paraId="7A3C1178" w14:textId="77777777" w:rsidTr="00393637">
        <w:trPr>
          <w:trHeight w:val="642"/>
        </w:trPr>
        <w:tc>
          <w:tcPr>
            <w:tcW w:w="1278" w:type="dxa"/>
          </w:tcPr>
          <w:p w14:paraId="40080360" w14:textId="25580688" w:rsidR="00393637" w:rsidRPr="0098196C" w:rsidRDefault="00393637" w:rsidP="00393637">
            <w:r w:rsidRPr="0098196C">
              <w:t>07/01/2020</w:t>
            </w:r>
          </w:p>
        </w:tc>
        <w:tc>
          <w:tcPr>
            <w:tcW w:w="7987" w:type="dxa"/>
            <w:noWrap/>
            <w:hideMark/>
          </w:tcPr>
          <w:p w14:paraId="50DC81D0" w14:textId="0335B97E" w:rsidR="00393637" w:rsidRPr="0098196C" w:rsidRDefault="00393637" w:rsidP="00393637">
            <w:r>
              <w:t xml:space="preserve">CDA and Panel </w:t>
            </w:r>
            <w:r w:rsidRPr="0098196C">
              <w:t>Alternative Services</w:t>
            </w:r>
          </w:p>
        </w:tc>
      </w:tr>
      <w:tr w:rsidR="00393637" w:rsidRPr="0098196C" w14:paraId="06CE4670" w14:textId="77777777" w:rsidTr="00393637">
        <w:trPr>
          <w:trHeight w:val="642"/>
        </w:trPr>
        <w:tc>
          <w:tcPr>
            <w:tcW w:w="1278" w:type="dxa"/>
          </w:tcPr>
          <w:p w14:paraId="6B095593" w14:textId="3CFF595C" w:rsidR="00393637" w:rsidRPr="0098196C" w:rsidRDefault="00393637" w:rsidP="00393637">
            <w:r w:rsidRPr="0098196C">
              <w:t>06/24/2020</w:t>
            </w:r>
          </w:p>
        </w:tc>
        <w:tc>
          <w:tcPr>
            <w:tcW w:w="7987" w:type="dxa"/>
            <w:noWrap/>
            <w:hideMark/>
          </w:tcPr>
          <w:p w14:paraId="6D773096" w14:textId="1D0258A7" w:rsidR="00393637" w:rsidRPr="0098196C" w:rsidRDefault="00393637" w:rsidP="00393637">
            <w:r w:rsidRPr="0098196C">
              <w:t xml:space="preserve">Engagement During Alternative Services &amp; A Preview of In-Center Guidance </w:t>
            </w:r>
          </w:p>
        </w:tc>
      </w:tr>
      <w:tr w:rsidR="00393637" w:rsidRPr="0098196C" w14:paraId="74BF5D9B" w14:textId="77777777" w:rsidTr="00393637">
        <w:trPr>
          <w:trHeight w:val="642"/>
        </w:trPr>
        <w:tc>
          <w:tcPr>
            <w:tcW w:w="1278" w:type="dxa"/>
          </w:tcPr>
          <w:p w14:paraId="00DD0C94" w14:textId="2B1402FA" w:rsidR="00393637" w:rsidRPr="0098196C" w:rsidRDefault="00393637" w:rsidP="00393637">
            <w:r w:rsidRPr="0098196C">
              <w:t>06/18/2020</w:t>
            </w:r>
          </w:p>
        </w:tc>
        <w:tc>
          <w:tcPr>
            <w:tcW w:w="7987" w:type="dxa"/>
            <w:noWrap/>
            <w:hideMark/>
          </w:tcPr>
          <w:p w14:paraId="3270E9DD" w14:textId="7C7CF89B" w:rsidR="00393637" w:rsidRPr="0098196C" w:rsidRDefault="00393637" w:rsidP="00393637">
            <w:r w:rsidRPr="0098196C">
              <w:t>What is the State of COVID-19 Today and What May the Future Bring?</w:t>
            </w:r>
          </w:p>
        </w:tc>
      </w:tr>
      <w:tr w:rsidR="00393637" w:rsidRPr="0098196C" w14:paraId="6680EEEB" w14:textId="77777777" w:rsidTr="00393637">
        <w:trPr>
          <w:trHeight w:val="642"/>
        </w:trPr>
        <w:tc>
          <w:tcPr>
            <w:tcW w:w="1278" w:type="dxa"/>
          </w:tcPr>
          <w:p w14:paraId="75957C16" w14:textId="39C30185" w:rsidR="00393637" w:rsidRDefault="00393637" w:rsidP="00393637">
            <w:r w:rsidRPr="0098196C">
              <w:t>06/15/2020</w:t>
            </w:r>
          </w:p>
        </w:tc>
        <w:tc>
          <w:tcPr>
            <w:tcW w:w="7987" w:type="dxa"/>
            <w:noWrap/>
            <w:hideMark/>
          </w:tcPr>
          <w:p w14:paraId="6C770382" w14:textId="3AFFF805" w:rsidR="00393637" w:rsidRPr="0098196C" w:rsidRDefault="00393637" w:rsidP="00393637">
            <w:r>
              <w:t xml:space="preserve">CDA </w:t>
            </w:r>
            <w:proofErr w:type="gramStart"/>
            <w:r>
              <w:t>an</w:t>
            </w:r>
            <w:proofErr w:type="gramEnd"/>
            <w:r>
              <w:t xml:space="preserve"> State Budget and Regional Center Services</w:t>
            </w:r>
          </w:p>
        </w:tc>
      </w:tr>
      <w:tr w:rsidR="00393637" w:rsidRPr="0098196C" w14:paraId="79C3E736" w14:textId="77777777" w:rsidTr="00393637">
        <w:trPr>
          <w:trHeight w:val="642"/>
        </w:trPr>
        <w:tc>
          <w:tcPr>
            <w:tcW w:w="1278" w:type="dxa"/>
          </w:tcPr>
          <w:p w14:paraId="0A2D3637" w14:textId="091E16D9" w:rsidR="00393637" w:rsidRDefault="00393637" w:rsidP="00393637">
            <w:r w:rsidRPr="0098196C">
              <w:t>06/08/2020</w:t>
            </w:r>
          </w:p>
        </w:tc>
        <w:tc>
          <w:tcPr>
            <w:tcW w:w="7987" w:type="dxa"/>
            <w:noWrap/>
            <w:hideMark/>
          </w:tcPr>
          <w:p w14:paraId="7B5A9BBD" w14:textId="6DC70E6D" w:rsidR="00393637" w:rsidRPr="0098196C" w:rsidRDefault="00393637" w:rsidP="00393637">
            <w:r>
              <w:t>State Budget and Infection Control</w:t>
            </w:r>
          </w:p>
        </w:tc>
      </w:tr>
      <w:tr w:rsidR="00393637" w:rsidRPr="0098196C" w14:paraId="74BFEDEE" w14:textId="77777777" w:rsidTr="00393637">
        <w:trPr>
          <w:trHeight w:val="642"/>
        </w:trPr>
        <w:tc>
          <w:tcPr>
            <w:tcW w:w="1278" w:type="dxa"/>
          </w:tcPr>
          <w:p w14:paraId="33B85CDF" w14:textId="625F39E7" w:rsidR="00393637" w:rsidRDefault="00393637" w:rsidP="00393637">
            <w:r w:rsidRPr="0098196C">
              <w:t>06/01/2020</w:t>
            </w:r>
          </w:p>
        </w:tc>
        <w:tc>
          <w:tcPr>
            <w:tcW w:w="7987" w:type="dxa"/>
            <w:noWrap/>
            <w:hideMark/>
          </w:tcPr>
          <w:p w14:paraId="6B89EF09" w14:textId="65F7E154" w:rsidR="00393637" w:rsidRPr="0098196C" w:rsidRDefault="00393637" w:rsidP="00393637">
            <w:r>
              <w:t>State Budget and Grassroots</w:t>
            </w:r>
          </w:p>
        </w:tc>
      </w:tr>
      <w:tr w:rsidR="00393637" w:rsidRPr="0098196C" w14:paraId="17B866E4" w14:textId="77777777" w:rsidTr="00393637">
        <w:trPr>
          <w:trHeight w:val="642"/>
        </w:trPr>
        <w:tc>
          <w:tcPr>
            <w:tcW w:w="1278" w:type="dxa"/>
          </w:tcPr>
          <w:p w14:paraId="3403C95D" w14:textId="7A3D4029" w:rsidR="00393637" w:rsidRDefault="00393637" w:rsidP="00393637">
            <w:r w:rsidRPr="0098196C">
              <w:t>05/26/2020</w:t>
            </w:r>
          </w:p>
        </w:tc>
        <w:tc>
          <w:tcPr>
            <w:tcW w:w="7987" w:type="dxa"/>
            <w:noWrap/>
            <w:hideMark/>
          </w:tcPr>
          <w:p w14:paraId="0217BAD3" w14:textId="2A24E8B0" w:rsidR="00393637" w:rsidRPr="0098196C" w:rsidRDefault="00393637" w:rsidP="00393637">
            <w:r>
              <w:t>State Budget Update and Impact</w:t>
            </w:r>
          </w:p>
        </w:tc>
      </w:tr>
      <w:tr w:rsidR="00393637" w:rsidRPr="0098196C" w14:paraId="459AA244" w14:textId="77777777" w:rsidTr="00393637">
        <w:trPr>
          <w:trHeight w:val="642"/>
        </w:trPr>
        <w:tc>
          <w:tcPr>
            <w:tcW w:w="1278" w:type="dxa"/>
          </w:tcPr>
          <w:p w14:paraId="076CBDCB" w14:textId="1AD35EA8" w:rsidR="00393637" w:rsidRDefault="00393637" w:rsidP="00393637">
            <w:r w:rsidRPr="0098196C">
              <w:t>05/18/2020</w:t>
            </w:r>
          </w:p>
        </w:tc>
        <w:tc>
          <w:tcPr>
            <w:tcW w:w="7987" w:type="dxa"/>
            <w:noWrap/>
            <w:hideMark/>
          </w:tcPr>
          <w:p w14:paraId="184FF599" w14:textId="22B1766E" w:rsidR="00393637" w:rsidRPr="0098196C" w:rsidRDefault="00393637" w:rsidP="00393637">
            <w:r>
              <w:t>New Participant Enrollment</w:t>
            </w:r>
          </w:p>
        </w:tc>
      </w:tr>
      <w:tr w:rsidR="00393637" w:rsidRPr="0098196C" w14:paraId="03026446" w14:textId="77777777" w:rsidTr="00393637">
        <w:trPr>
          <w:trHeight w:val="642"/>
        </w:trPr>
        <w:tc>
          <w:tcPr>
            <w:tcW w:w="1278" w:type="dxa"/>
          </w:tcPr>
          <w:p w14:paraId="7D4BFB02" w14:textId="39E30CF4" w:rsidR="00393637" w:rsidRPr="0098196C" w:rsidRDefault="00393637" w:rsidP="00393637">
            <w:r w:rsidRPr="0098196C">
              <w:t>05/11/2020</w:t>
            </w:r>
          </w:p>
        </w:tc>
        <w:tc>
          <w:tcPr>
            <w:tcW w:w="7987" w:type="dxa"/>
            <w:noWrap/>
            <w:hideMark/>
          </w:tcPr>
          <w:p w14:paraId="584FEE22" w14:textId="01415820" w:rsidR="00393637" w:rsidRPr="0098196C" w:rsidRDefault="00393637" w:rsidP="00393637">
            <w:r>
              <w:t>Documentation Guidance</w:t>
            </w:r>
          </w:p>
        </w:tc>
      </w:tr>
      <w:tr w:rsidR="00393637" w:rsidRPr="0098196C" w14:paraId="53CDC043" w14:textId="77777777" w:rsidTr="00393637">
        <w:trPr>
          <w:trHeight w:val="642"/>
        </w:trPr>
        <w:tc>
          <w:tcPr>
            <w:tcW w:w="1278" w:type="dxa"/>
          </w:tcPr>
          <w:p w14:paraId="250DB92D" w14:textId="5674AFC6" w:rsidR="00393637" w:rsidRPr="0098196C" w:rsidRDefault="00393637" w:rsidP="00393637">
            <w:r w:rsidRPr="0098196C">
              <w:t>05/07/2020</w:t>
            </w:r>
          </w:p>
        </w:tc>
        <w:tc>
          <w:tcPr>
            <w:tcW w:w="7987" w:type="dxa"/>
            <w:noWrap/>
            <w:hideMark/>
          </w:tcPr>
          <w:p w14:paraId="0DCD806A" w14:textId="64B895C7" w:rsidR="00393637" w:rsidRPr="0098196C" w:rsidRDefault="00393637" w:rsidP="00393637">
            <w:r w:rsidRPr="0098196C">
              <w:t>We've Got This! - Remote Programming</w:t>
            </w:r>
          </w:p>
        </w:tc>
      </w:tr>
      <w:tr w:rsidR="00393637" w:rsidRPr="0098196C" w14:paraId="3EC56154" w14:textId="77777777" w:rsidTr="00393637">
        <w:trPr>
          <w:trHeight w:val="642"/>
        </w:trPr>
        <w:tc>
          <w:tcPr>
            <w:tcW w:w="1278" w:type="dxa"/>
          </w:tcPr>
          <w:p w14:paraId="18CD2B3E" w14:textId="5588358A" w:rsidR="00393637" w:rsidRDefault="00393637" w:rsidP="00393637">
            <w:r w:rsidRPr="0098196C">
              <w:t>05/04/2020</w:t>
            </w:r>
          </w:p>
        </w:tc>
        <w:tc>
          <w:tcPr>
            <w:tcW w:w="7987" w:type="dxa"/>
            <w:noWrap/>
            <w:hideMark/>
          </w:tcPr>
          <w:p w14:paraId="1755AA67" w14:textId="33FF66A2" w:rsidR="00393637" w:rsidRPr="0098196C" w:rsidRDefault="00393637" w:rsidP="00393637">
            <w:r>
              <w:t>CDA ACL 20-09 and Provider Panel</w:t>
            </w:r>
          </w:p>
        </w:tc>
      </w:tr>
      <w:tr w:rsidR="00393637" w:rsidRPr="0098196C" w14:paraId="7CB5E7CB" w14:textId="77777777" w:rsidTr="00393637">
        <w:trPr>
          <w:trHeight w:val="642"/>
        </w:trPr>
        <w:tc>
          <w:tcPr>
            <w:tcW w:w="1278" w:type="dxa"/>
          </w:tcPr>
          <w:p w14:paraId="3FC715D0" w14:textId="657ADD93" w:rsidR="00393637" w:rsidRDefault="00393637" w:rsidP="00393637">
            <w:r w:rsidRPr="0098196C">
              <w:t>04/27/2020</w:t>
            </w:r>
          </w:p>
        </w:tc>
        <w:tc>
          <w:tcPr>
            <w:tcW w:w="7987" w:type="dxa"/>
            <w:noWrap/>
            <w:hideMark/>
          </w:tcPr>
          <w:p w14:paraId="3533ADE1" w14:textId="333B572E" w:rsidR="00393637" w:rsidRPr="0098196C" w:rsidRDefault="00393637" w:rsidP="00393637">
            <w:r>
              <w:t>CDA Update and CAADS/ALE Guidance and Templates</w:t>
            </w:r>
          </w:p>
        </w:tc>
      </w:tr>
      <w:tr w:rsidR="00393637" w:rsidRPr="0098196C" w14:paraId="54270943" w14:textId="77777777" w:rsidTr="00393637">
        <w:trPr>
          <w:trHeight w:val="642"/>
        </w:trPr>
        <w:tc>
          <w:tcPr>
            <w:tcW w:w="1278" w:type="dxa"/>
          </w:tcPr>
          <w:p w14:paraId="3DCD9664" w14:textId="35934691" w:rsidR="00393637" w:rsidRDefault="00393637" w:rsidP="00393637">
            <w:r w:rsidRPr="0098196C">
              <w:lastRenderedPageBreak/>
              <w:t>04/20/2020</w:t>
            </w:r>
          </w:p>
        </w:tc>
        <w:tc>
          <w:tcPr>
            <w:tcW w:w="7987" w:type="dxa"/>
            <w:noWrap/>
            <w:hideMark/>
          </w:tcPr>
          <w:p w14:paraId="698A5692" w14:textId="0FE64A09" w:rsidR="00393637" w:rsidRPr="0098196C" w:rsidRDefault="00393637" w:rsidP="00393637">
            <w:r>
              <w:t>ACL 20-07 and Resources</w:t>
            </w:r>
          </w:p>
        </w:tc>
      </w:tr>
      <w:tr w:rsidR="00393637" w:rsidRPr="0098196C" w14:paraId="23BDFAB8" w14:textId="77777777" w:rsidTr="00393637">
        <w:trPr>
          <w:trHeight w:val="642"/>
        </w:trPr>
        <w:tc>
          <w:tcPr>
            <w:tcW w:w="1278" w:type="dxa"/>
          </w:tcPr>
          <w:p w14:paraId="4B11CA57" w14:textId="6E06ED4F" w:rsidR="00393637" w:rsidRPr="0098196C" w:rsidRDefault="00393637" w:rsidP="00393637">
            <w:r w:rsidRPr="0098196C">
              <w:t>04/17/2020</w:t>
            </w:r>
          </w:p>
        </w:tc>
        <w:tc>
          <w:tcPr>
            <w:tcW w:w="7987" w:type="dxa"/>
            <w:noWrap/>
            <w:hideMark/>
          </w:tcPr>
          <w:p w14:paraId="789B3B62" w14:textId="3DA00E7D" w:rsidR="00393637" w:rsidRPr="0098196C" w:rsidRDefault="00393637" w:rsidP="00393637">
            <w:r w:rsidRPr="0098196C">
              <w:t>CAADS Technical Assistance</w:t>
            </w:r>
          </w:p>
        </w:tc>
      </w:tr>
      <w:tr w:rsidR="00393637" w:rsidRPr="0098196C" w14:paraId="2447FEC5" w14:textId="77777777" w:rsidTr="00393637">
        <w:trPr>
          <w:trHeight w:val="642"/>
        </w:trPr>
        <w:tc>
          <w:tcPr>
            <w:tcW w:w="1278" w:type="dxa"/>
          </w:tcPr>
          <w:p w14:paraId="14E3917E" w14:textId="1ACAD83A" w:rsidR="00393637" w:rsidRDefault="00393637" w:rsidP="00393637">
            <w:r w:rsidRPr="0098196C">
              <w:t>04/13/2020</w:t>
            </w:r>
          </w:p>
        </w:tc>
        <w:tc>
          <w:tcPr>
            <w:tcW w:w="7987" w:type="dxa"/>
            <w:noWrap/>
            <w:hideMark/>
          </w:tcPr>
          <w:p w14:paraId="4A4827AE" w14:textId="2241A3DC" w:rsidR="00393637" w:rsidRPr="0098196C" w:rsidRDefault="00393637" w:rsidP="00393637">
            <w:r>
              <w:t>Plan of Operation Guidance</w:t>
            </w:r>
          </w:p>
        </w:tc>
      </w:tr>
      <w:tr w:rsidR="00393637" w:rsidRPr="0098196C" w14:paraId="1B354393" w14:textId="77777777" w:rsidTr="00393637">
        <w:trPr>
          <w:trHeight w:val="642"/>
        </w:trPr>
        <w:tc>
          <w:tcPr>
            <w:tcW w:w="1278" w:type="dxa"/>
          </w:tcPr>
          <w:p w14:paraId="4055A12B" w14:textId="72D5EB87" w:rsidR="00393637" w:rsidRPr="0098196C" w:rsidRDefault="00393637" w:rsidP="00393637">
            <w:r w:rsidRPr="0098196C">
              <w:t>04/10/2020</w:t>
            </w:r>
          </w:p>
        </w:tc>
        <w:tc>
          <w:tcPr>
            <w:tcW w:w="7987" w:type="dxa"/>
            <w:noWrap/>
            <w:hideMark/>
          </w:tcPr>
          <w:p w14:paraId="79059E5C" w14:textId="3B0EE80E" w:rsidR="00393637" w:rsidRPr="0098196C" w:rsidRDefault="00393637" w:rsidP="00393637">
            <w:r w:rsidRPr="0098196C">
              <w:t>How to Help Yourself When It All Feels Like Too Much</w:t>
            </w:r>
          </w:p>
        </w:tc>
      </w:tr>
      <w:tr w:rsidR="00393637" w:rsidRPr="0098196C" w14:paraId="5848F892" w14:textId="77777777" w:rsidTr="00393637">
        <w:trPr>
          <w:trHeight w:val="642"/>
        </w:trPr>
        <w:tc>
          <w:tcPr>
            <w:tcW w:w="1278" w:type="dxa"/>
          </w:tcPr>
          <w:p w14:paraId="28162BA5" w14:textId="13B99EAB" w:rsidR="00393637" w:rsidRDefault="00393637" w:rsidP="00393637">
            <w:r w:rsidRPr="0098196C">
              <w:t>04/06/2020</w:t>
            </w:r>
          </w:p>
        </w:tc>
        <w:tc>
          <w:tcPr>
            <w:tcW w:w="7987" w:type="dxa"/>
            <w:noWrap/>
            <w:hideMark/>
          </w:tcPr>
          <w:p w14:paraId="656E1C11" w14:textId="1C6D0B77" w:rsidR="00393637" w:rsidRPr="0098196C" w:rsidRDefault="00393637" w:rsidP="00393637">
            <w:r>
              <w:t>CDA Guidance and Provider Panel</w:t>
            </w:r>
          </w:p>
        </w:tc>
      </w:tr>
      <w:tr w:rsidR="00393637" w:rsidRPr="0098196C" w14:paraId="7D500868" w14:textId="77777777" w:rsidTr="00393637">
        <w:trPr>
          <w:trHeight w:val="642"/>
        </w:trPr>
        <w:tc>
          <w:tcPr>
            <w:tcW w:w="1278" w:type="dxa"/>
          </w:tcPr>
          <w:p w14:paraId="754BD109" w14:textId="5308CD14" w:rsidR="00393637" w:rsidRPr="0098196C" w:rsidRDefault="00393637" w:rsidP="00393637">
            <w:r w:rsidRPr="0098196C">
              <w:t>04/02/2020</w:t>
            </w:r>
          </w:p>
        </w:tc>
        <w:tc>
          <w:tcPr>
            <w:tcW w:w="7987" w:type="dxa"/>
            <w:noWrap/>
            <w:hideMark/>
          </w:tcPr>
          <w:p w14:paraId="0274D894" w14:textId="08D51245" w:rsidR="00393637" w:rsidRPr="0098196C" w:rsidRDefault="00393637" w:rsidP="00393637">
            <w:r w:rsidRPr="0098196C">
              <w:t>Training on Infection Control</w:t>
            </w:r>
          </w:p>
        </w:tc>
      </w:tr>
      <w:tr w:rsidR="00393637" w:rsidRPr="0098196C" w14:paraId="41355666" w14:textId="77777777" w:rsidTr="00393637">
        <w:trPr>
          <w:trHeight w:val="642"/>
        </w:trPr>
        <w:tc>
          <w:tcPr>
            <w:tcW w:w="1278" w:type="dxa"/>
          </w:tcPr>
          <w:p w14:paraId="106DEC92" w14:textId="13B052A2" w:rsidR="00393637" w:rsidRDefault="00393637" w:rsidP="00393637">
            <w:r w:rsidRPr="0098196C">
              <w:t>03/30/2020</w:t>
            </w:r>
          </w:p>
        </w:tc>
        <w:tc>
          <w:tcPr>
            <w:tcW w:w="7987" w:type="dxa"/>
            <w:noWrap/>
            <w:hideMark/>
          </w:tcPr>
          <w:p w14:paraId="025F67CF" w14:textId="09636C3E" w:rsidR="00393637" w:rsidRPr="0098196C" w:rsidRDefault="00393637" w:rsidP="00393637">
            <w:r>
              <w:t>Starting Remote Operations</w:t>
            </w:r>
          </w:p>
        </w:tc>
      </w:tr>
      <w:tr w:rsidR="00393637" w:rsidRPr="0098196C" w14:paraId="017D5C48" w14:textId="77777777" w:rsidTr="00393637">
        <w:trPr>
          <w:trHeight w:val="642"/>
        </w:trPr>
        <w:tc>
          <w:tcPr>
            <w:tcW w:w="1278" w:type="dxa"/>
          </w:tcPr>
          <w:p w14:paraId="3B521CB1" w14:textId="6E5EC693" w:rsidR="00393637" w:rsidRDefault="00393637" w:rsidP="00393637">
            <w:r w:rsidRPr="0098196C">
              <w:t>03/19/2020</w:t>
            </w:r>
          </w:p>
        </w:tc>
        <w:tc>
          <w:tcPr>
            <w:tcW w:w="7987" w:type="dxa"/>
            <w:noWrap/>
            <w:hideMark/>
          </w:tcPr>
          <w:p w14:paraId="364050B6" w14:textId="0DE076D1" w:rsidR="00393637" w:rsidRPr="0098196C" w:rsidRDefault="00393637" w:rsidP="00393637">
            <w:r>
              <w:t>CA Dept of Public Health Guidance</w:t>
            </w:r>
          </w:p>
        </w:tc>
      </w:tr>
    </w:tbl>
    <w:p w14:paraId="672AE5CA" w14:textId="77777777" w:rsidR="00A9665C" w:rsidRDefault="009E5A4B"/>
    <w:sectPr w:rsidR="00A9665C" w:rsidSect="00674B96">
      <w:headerReference w:type="default" r:id="rId6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05C67" w14:textId="77777777" w:rsidR="004011AF" w:rsidRDefault="004011AF" w:rsidP="004011AF">
      <w:pPr>
        <w:spacing w:after="0" w:line="240" w:lineRule="auto"/>
      </w:pPr>
      <w:r>
        <w:separator/>
      </w:r>
    </w:p>
  </w:endnote>
  <w:endnote w:type="continuationSeparator" w:id="0">
    <w:p w14:paraId="452A7642" w14:textId="77777777" w:rsidR="004011AF" w:rsidRDefault="004011AF" w:rsidP="0040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A322D" w14:textId="77777777" w:rsidR="004011AF" w:rsidRDefault="004011AF" w:rsidP="004011AF">
      <w:pPr>
        <w:spacing w:after="0" w:line="240" w:lineRule="auto"/>
      </w:pPr>
      <w:r>
        <w:separator/>
      </w:r>
    </w:p>
  </w:footnote>
  <w:footnote w:type="continuationSeparator" w:id="0">
    <w:p w14:paraId="59EF438D" w14:textId="77777777" w:rsidR="004011AF" w:rsidRDefault="004011AF" w:rsidP="0040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A09D0" w14:textId="4FCF1C27" w:rsidR="004011AF" w:rsidRPr="00674B96" w:rsidRDefault="00674B96" w:rsidP="00674B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BC490" wp14:editId="418F8500">
          <wp:simplePos x="0" y="0"/>
          <wp:positionH relativeFrom="column">
            <wp:posOffset>1600200</wp:posOffset>
          </wp:positionH>
          <wp:positionV relativeFrom="paragraph">
            <wp:posOffset>-476250</wp:posOffset>
          </wp:positionV>
          <wp:extent cx="1952625" cy="147226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47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6C"/>
    <w:rsid w:val="002B5B16"/>
    <w:rsid w:val="00393637"/>
    <w:rsid w:val="004011AF"/>
    <w:rsid w:val="004B0C38"/>
    <w:rsid w:val="004E1D83"/>
    <w:rsid w:val="00674B96"/>
    <w:rsid w:val="0098196C"/>
    <w:rsid w:val="009E5A4B"/>
    <w:rsid w:val="00C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C197F"/>
  <w15:chartTrackingRefBased/>
  <w15:docId w15:val="{4F53F06C-5350-4E59-A9E5-284D0D8C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AF"/>
  </w:style>
  <w:style w:type="paragraph" w:styleId="Footer">
    <w:name w:val="footer"/>
    <w:basedOn w:val="Normal"/>
    <w:link w:val="FooterChar"/>
    <w:uiPriority w:val="99"/>
    <w:unhideWhenUsed/>
    <w:rsid w:val="0040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Missaelides</dc:creator>
  <cp:keywords/>
  <dc:description/>
  <cp:lastModifiedBy>Lydia Missaelides</cp:lastModifiedBy>
  <cp:revision>5</cp:revision>
  <dcterms:created xsi:type="dcterms:W3CDTF">2020-08-21T19:09:00Z</dcterms:created>
  <dcterms:modified xsi:type="dcterms:W3CDTF">2020-08-21T19:49:00Z</dcterms:modified>
</cp:coreProperties>
</file>